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208" w:rsidRDefault="003C4208" w:rsidP="001E36D7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bCs/>
          <w:sz w:val="28"/>
          <w:rtl/>
        </w:rPr>
      </w:pPr>
      <w:bookmarkStart w:id="0" w:name="_GoBack"/>
      <w:r w:rsidRPr="003C4208">
        <w:rPr>
          <w:rFonts w:ascii="Times New Roman" w:eastAsia="Times New Roman" w:hAnsi="Times New Roman"/>
          <w:b/>
          <w:bCs/>
          <w:color w:val="CC0000"/>
          <w:sz w:val="32"/>
          <w:szCs w:val="32"/>
          <w:rtl/>
        </w:rPr>
        <w:t>تراژد</w:t>
      </w:r>
      <w:r w:rsidRPr="003C4208">
        <w:rPr>
          <w:rFonts w:ascii="Times New Roman" w:eastAsia="Times New Roman" w:hAnsi="Times New Roman" w:hint="cs"/>
          <w:b/>
          <w:bCs/>
          <w:color w:val="CC0000"/>
          <w:sz w:val="32"/>
          <w:szCs w:val="32"/>
          <w:rtl/>
        </w:rPr>
        <w:t>ی</w:t>
      </w:r>
      <w:r w:rsidRPr="003C4208">
        <w:rPr>
          <w:rFonts w:ascii="Times New Roman" w:eastAsia="Times New Roman" w:hAnsi="Times New Roman"/>
          <w:b/>
          <w:bCs/>
          <w:color w:val="CC0000"/>
          <w:sz w:val="32"/>
          <w:szCs w:val="32"/>
          <w:rtl/>
        </w:rPr>
        <w:t xml:space="preserve"> ب</w:t>
      </w:r>
      <w:r w:rsidRPr="003C4208">
        <w:rPr>
          <w:rFonts w:ascii="Times New Roman" w:eastAsia="Times New Roman" w:hAnsi="Times New Roman" w:hint="cs"/>
          <w:b/>
          <w:bCs/>
          <w:color w:val="CC0000"/>
          <w:sz w:val="32"/>
          <w:szCs w:val="32"/>
          <w:rtl/>
        </w:rPr>
        <w:t>ی</w:t>
      </w:r>
      <w:r w:rsidRPr="003C4208">
        <w:rPr>
          <w:rFonts w:ascii="Times New Roman" w:eastAsia="Times New Roman" w:hAnsi="Times New Roman"/>
          <w:b/>
          <w:bCs/>
          <w:color w:val="CC0000"/>
          <w:sz w:val="32"/>
          <w:szCs w:val="32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b/>
          <w:bCs/>
          <w:color w:val="CC0000"/>
          <w:sz w:val="32"/>
          <w:szCs w:val="32"/>
          <w:rtl/>
        </w:rPr>
        <w:t>ی</w:t>
      </w:r>
      <w:r w:rsidRPr="003C4208">
        <w:rPr>
          <w:rFonts w:ascii="Times New Roman" w:eastAsia="Times New Roman" w:hAnsi="Times New Roman"/>
          <w:b/>
          <w:bCs/>
          <w:color w:val="CC0000"/>
          <w:sz w:val="32"/>
          <w:szCs w:val="32"/>
          <w:rtl/>
        </w:rPr>
        <w:t xml:space="preserve"> در دوران پهلو</w:t>
      </w:r>
      <w:r w:rsidRPr="003C4208">
        <w:rPr>
          <w:rFonts w:ascii="Times New Roman" w:eastAsia="Times New Roman" w:hAnsi="Times New Roman" w:hint="cs"/>
          <w:b/>
          <w:bCs/>
          <w:color w:val="CC0000"/>
          <w:sz w:val="32"/>
          <w:szCs w:val="32"/>
          <w:rtl/>
        </w:rPr>
        <w:t xml:space="preserve">ی </w:t>
      </w:r>
    </w:p>
    <w:bookmarkEnd w:id="0"/>
    <w:p w:rsidR="003C4208" w:rsidRDefault="003C4208" w:rsidP="001E36D7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rtl/>
        </w:rPr>
      </w:pPr>
      <w:r w:rsidRPr="003C4208">
        <w:rPr>
          <w:rFonts w:ascii="Times New Roman" w:eastAsia="Times New Roman" w:hAnsi="Times New Roman"/>
          <w:b/>
          <w:bCs/>
          <w:sz w:val="28"/>
          <w:rtl/>
        </w:rPr>
        <w:t>صحبت از رژ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م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طاغوت که م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شود، س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نه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چاکان ا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ن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حکومت تصاو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ر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خوشرنگ و لعاب آن دوره را دست به دست در فضاها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مختلف م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گردانند. تصاو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ر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که در پشت پرده آن محروم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ت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نهفته شده است که ا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ن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جماعت علاقه ا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به د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دن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آن ندارند. عکس ها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از مدارس لوکس و لاکچر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دوران پهلو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که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اصلا قابل ق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اس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با مدارس کپر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 آن دوران ن</w:t>
      </w:r>
      <w:r w:rsidRPr="003C4208">
        <w:rPr>
          <w:rFonts w:ascii="Times New Roman" w:eastAsia="Times New Roman" w:hAnsi="Times New Roman" w:hint="cs"/>
          <w:b/>
          <w:bCs/>
          <w:sz w:val="28"/>
          <w:rtl/>
        </w:rPr>
        <w:t>ی</w:t>
      </w:r>
      <w:r w:rsidRPr="003C4208">
        <w:rPr>
          <w:rFonts w:ascii="Times New Roman" w:eastAsia="Times New Roman" w:hAnsi="Times New Roman" w:hint="eastAsia"/>
          <w:b/>
          <w:bCs/>
          <w:sz w:val="28"/>
          <w:rtl/>
        </w:rPr>
        <w:t>ستند</w:t>
      </w:r>
      <w:r w:rsidRPr="003C4208">
        <w:rPr>
          <w:rFonts w:ascii="Times New Roman" w:eastAsia="Times New Roman" w:hAnsi="Times New Roman"/>
          <w:b/>
          <w:bCs/>
          <w:sz w:val="28"/>
          <w:rtl/>
        </w:rPr>
        <w:t xml:space="preserve">. </w:t>
      </w:r>
    </w:p>
    <w:p w:rsidR="003C4208" w:rsidRPr="003C4208" w:rsidRDefault="003C4208" w:rsidP="003C4208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rtl/>
        </w:rPr>
      </w:pPr>
      <w:r w:rsidRPr="003C4208">
        <w:rPr>
          <w:rFonts w:ascii="Times New Roman" w:eastAsia="Times New Roman" w:hAnsi="Times New Roman"/>
          <w:sz w:val="24"/>
          <w:szCs w:val="24"/>
          <w:rtl/>
        </w:rPr>
        <w:t>به هرحال 53 سال زمان کم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برا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ک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مملکت 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ست؛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دوران جد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رضاخان آن را بن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نهاد و پسرش ادامه داد. بالاخره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دوران کارنامه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داشته که قابل قضاوت است. در زمان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درصد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قابل توجه از جمع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کشور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 بود، بخش قابل توجه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از بودجه آموزش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صرف شبکه ها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آ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موزش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پرهز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شد. تا سال1357 شمس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و به رغم وجود سپاه دانش، 65 درصد از کل جمع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و 80درصد از جمع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روستا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بالا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شش سال، هنوز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 بودند. رژ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پهلو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مدع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گسترش سواد و آموزش در سطح کشور بود در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حوزه موفق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چندان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کسب نکرد و نت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جه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آن 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جزعقب ماندگ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نبود. کارنامه پهلو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نشان از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موضوع دارد که در پا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عمر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رژ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68 در صد از بزرگسالان هنوز در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سر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بردند و تنها کمتراز 40 درصد از کودکان توانستند دوران دبستان را بگذرانند. علاوه بر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زان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ناعدالت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روستا ها نسبت به شهر ها 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و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زنان نسبت به مردان از 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گر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عوامل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است که عقب ماندگ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رژ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پهلو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درزم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را 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کند. سطح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مردم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دوره به حد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رس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د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امام خم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>(ره)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ام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برا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مبارزه با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صادر کردند.</w:t>
      </w:r>
    </w:p>
    <w:p w:rsidR="003C4208" w:rsidRPr="003C4208" w:rsidRDefault="003C4208" w:rsidP="003C4208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bCs/>
          <w:sz w:val="24"/>
          <w:szCs w:val="24"/>
          <w:rtl/>
        </w:rPr>
      </w:pPr>
      <w:r w:rsidRPr="003C4208">
        <w:rPr>
          <w:rFonts w:ascii="Times New Roman" w:eastAsia="Times New Roman" w:hAnsi="Times New Roman" w:hint="eastAsia"/>
          <w:b/>
          <w:bCs/>
          <w:sz w:val="24"/>
          <w:szCs w:val="24"/>
          <w:rtl/>
        </w:rPr>
        <w:t>طرح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ها</w:t>
      </w:r>
      <w:r w:rsidRPr="003C4208">
        <w:rPr>
          <w:rFonts w:ascii="Times New Roman" w:eastAsia="Times New Roman" w:hAnsi="Times New Roman" w:hint="cs"/>
          <w:b/>
          <w:bCs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پهلو</w:t>
      </w:r>
      <w:r w:rsidRPr="003C4208">
        <w:rPr>
          <w:rFonts w:ascii="Times New Roman" w:eastAsia="Times New Roman" w:hAnsi="Times New Roman" w:hint="cs"/>
          <w:b/>
          <w:bCs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که به شکست منجر شد</w:t>
      </w:r>
    </w:p>
    <w:p w:rsidR="003C4208" w:rsidRPr="003C4208" w:rsidRDefault="003C4208" w:rsidP="003C4208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rtl/>
        </w:rPr>
      </w:pP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هرچند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تلاش برا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مبارزه با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ش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طولان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دارد اما نخست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سازمان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در دوران طاغوت به طور رسم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آموزش به بزرگسالان را عهده دار شد، تعل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مات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اکابر بود.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سازمان درسال1315 کار خود را آغاز کرد اما پنج سال بعد و در سال 1320 به علت عدم کارا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منحل شد. برنامه بعد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آموزش سالمندان ط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سال ها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1320 تا 1335 بود که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طرح 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ز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تنها هشت سال دوام آورد و درسال1328متوقف شد. سازمان آموزش به بزرگسالان طرح بعد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بود که تا سال 1345 به کار خود ادامه داد اما به علت ناتوان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گسترش سواد، موفق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دست 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اورد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>. آنچه گفته شد نشان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دهد که کارنامه رژ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پهلو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مبارزه با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رغم ادعاها، کارنامه مطلوب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نبوده و طرح ها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از سو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رژ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م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اجرا در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آمد، 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ک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پس از 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گر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شکست ختم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شد. طبق آمارها، درصد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سال 1355 معادل 52 درصد و نر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خ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روستاها حدود 70 درصد بوده است. بر اساس آمارها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جهان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ز،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آن روزها از نظر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شرفت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جزو کشورها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ناکارآمد و ضع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ف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بود و حت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تر از 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و کوبا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آن روزگار قرار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گرفت.</w:t>
      </w:r>
    </w:p>
    <w:p w:rsidR="003C4208" w:rsidRPr="003C4208" w:rsidRDefault="003C4208" w:rsidP="003C4208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bCs/>
          <w:sz w:val="24"/>
          <w:szCs w:val="24"/>
          <w:rtl/>
        </w:rPr>
      </w:pPr>
      <w:r w:rsidRPr="003C4208">
        <w:rPr>
          <w:rFonts w:ascii="Times New Roman" w:eastAsia="Times New Roman" w:hAnsi="Times New Roman" w:hint="eastAsia"/>
          <w:b/>
          <w:bCs/>
          <w:sz w:val="24"/>
          <w:szCs w:val="24"/>
          <w:rtl/>
        </w:rPr>
        <w:t>جبران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انقلاب اسلام</w:t>
      </w:r>
      <w:r w:rsidRPr="003C4208">
        <w:rPr>
          <w:rFonts w:ascii="Times New Roman" w:eastAsia="Times New Roman" w:hAnsi="Times New Roman" w:hint="cs"/>
          <w:b/>
          <w:bCs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برا</w:t>
      </w:r>
      <w:r w:rsidRPr="003C4208">
        <w:rPr>
          <w:rFonts w:ascii="Times New Roman" w:eastAsia="Times New Roman" w:hAnsi="Times New Roman" w:hint="cs"/>
          <w:b/>
          <w:bCs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ب</w:t>
      </w:r>
      <w:r w:rsidRPr="003C4208">
        <w:rPr>
          <w:rFonts w:ascii="Times New Roman" w:eastAsia="Times New Roman" w:hAnsi="Times New Roman" w:hint="cs"/>
          <w:b/>
          <w:bCs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b/>
          <w:bCs/>
          <w:sz w:val="24"/>
          <w:szCs w:val="24"/>
          <w:rtl/>
        </w:rPr>
        <w:t xml:space="preserve"> سواد</w:t>
      </w:r>
      <w:r w:rsidRPr="003C4208">
        <w:rPr>
          <w:rFonts w:ascii="Times New Roman" w:eastAsia="Times New Roman" w:hAnsi="Times New Roman" w:hint="cs"/>
          <w:b/>
          <w:bCs/>
          <w:sz w:val="24"/>
          <w:szCs w:val="24"/>
          <w:rtl/>
        </w:rPr>
        <w:t>ی</w:t>
      </w:r>
    </w:p>
    <w:p w:rsidR="005231E1" w:rsidRPr="000B6F59" w:rsidRDefault="003C4208" w:rsidP="003C4208">
      <w:pPr>
        <w:spacing w:before="100" w:beforeAutospacing="1" w:after="100" w:afterAutospacing="1"/>
        <w:jc w:val="both"/>
      </w:pP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ک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سال پس از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انقلاب اسلام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و با توجه به اهم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و ضرورت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فرمان امام خم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(ره) در 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ماه 1358 نهضت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تاس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س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شد. پس از تاس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س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نهضت تا سال 1365 نزد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ک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11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ل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ون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نفر به باسوادان کشور افزوده شد و نرخ باسواد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کشور از 47.5ب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حدود 61.8درصد رس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د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>. با اجرا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طرح بس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ج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عموم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سال 1369 و آموزش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ش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از 4.1م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ل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ون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نفر ب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سواد مطلق در طول 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ک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دهه، در سال 1375 نرخ باسواد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به 79.5درصد افزا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ش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دا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کرد. جمع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ت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36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ل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ون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نفر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ران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سال ها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ش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از انقلاب اکنون به 87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ل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ون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نفر رس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ده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است و با وجود ا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که نرخ باسواد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بازه سن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10 تا 49 سال تا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ش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از پ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روز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انقلاب اسلام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حدود 47 درصد بود، به گفته رئ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س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سازمان نهضت سوادآموز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هم اکنون م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انگ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ن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نرخ باسواد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در کشور به 97.1درصد معادل 51 درصد رشد رس</w:t>
      </w:r>
      <w:r w:rsidRPr="003C4208">
        <w:rPr>
          <w:rFonts w:ascii="Times New Roman" w:eastAsia="Times New Roman" w:hAnsi="Times New Roman" w:hint="cs"/>
          <w:sz w:val="24"/>
          <w:szCs w:val="24"/>
          <w:rtl/>
        </w:rPr>
        <w:t>ی</w:t>
      </w:r>
      <w:r w:rsidRPr="003C4208">
        <w:rPr>
          <w:rFonts w:ascii="Times New Roman" w:eastAsia="Times New Roman" w:hAnsi="Times New Roman" w:hint="eastAsia"/>
          <w:sz w:val="24"/>
          <w:szCs w:val="24"/>
          <w:rtl/>
        </w:rPr>
        <w:t>ده</w:t>
      </w:r>
      <w:r w:rsidRPr="003C4208">
        <w:rPr>
          <w:rFonts w:ascii="Times New Roman" w:eastAsia="Times New Roman" w:hAnsi="Times New Roman"/>
          <w:sz w:val="24"/>
          <w:szCs w:val="24"/>
          <w:rtl/>
        </w:rPr>
        <w:t xml:space="preserve"> است.</w:t>
      </w:r>
    </w:p>
    <w:sectPr w:rsidR="005231E1" w:rsidRPr="000B6F59" w:rsidSect="00F84D0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748F8"/>
    <w:multiLevelType w:val="multilevel"/>
    <w:tmpl w:val="39FE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F16ED5"/>
    <w:multiLevelType w:val="hybridMultilevel"/>
    <w:tmpl w:val="C7DA6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B4ABB"/>
    <w:multiLevelType w:val="hybridMultilevel"/>
    <w:tmpl w:val="3D94C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21D92"/>
    <w:multiLevelType w:val="hybridMultilevel"/>
    <w:tmpl w:val="EEB42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66651"/>
    <w:multiLevelType w:val="multilevel"/>
    <w:tmpl w:val="1544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952A13"/>
    <w:multiLevelType w:val="hybridMultilevel"/>
    <w:tmpl w:val="97B0C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A61BB"/>
    <w:multiLevelType w:val="multilevel"/>
    <w:tmpl w:val="1E2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F59"/>
    <w:rsid w:val="00043460"/>
    <w:rsid w:val="000733BF"/>
    <w:rsid w:val="000869E2"/>
    <w:rsid w:val="000B6F59"/>
    <w:rsid w:val="00102EFF"/>
    <w:rsid w:val="00134F28"/>
    <w:rsid w:val="0016171C"/>
    <w:rsid w:val="001B1611"/>
    <w:rsid w:val="001E36D7"/>
    <w:rsid w:val="002166E8"/>
    <w:rsid w:val="0029773A"/>
    <w:rsid w:val="0035008E"/>
    <w:rsid w:val="003A1E00"/>
    <w:rsid w:val="003C225B"/>
    <w:rsid w:val="003C4208"/>
    <w:rsid w:val="003E0CE1"/>
    <w:rsid w:val="005231E1"/>
    <w:rsid w:val="00523745"/>
    <w:rsid w:val="005D547A"/>
    <w:rsid w:val="00661F1C"/>
    <w:rsid w:val="0071054E"/>
    <w:rsid w:val="00783C27"/>
    <w:rsid w:val="007B6AF8"/>
    <w:rsid w:val="007D63DE"/>
    <w:rsid w:val="00887800"/>
    <w:rsid w:val="008D6986"/>
    <w:rsid w:val="00AE29A9"/>
    <w:rsid w:val="00B43A03"/>
    <w:rsid w:val="00B65FE3"/>
    <w:rsid w:val="00B958EA"/>
    <w:rsid w:val="00C0542B"/>
    <w:rsid w:val="00C54265"/>
    <w:rsid w:val="00C85DF0"/>
    <w:rsid w:val="00CB0966"/>
    <w:rsid w:val="00D07BDE"/>
    <w:rsid w:val="00D87DBE"/>
    <w:rsid w:val="00D978C9"/>
    <w:rsid w:val="00E14DC6"/>
    <w:rsid w:val="00E938D7"/>
    <w:rsid w:val="00E94156"/>
    <w:rsid w:val="00EC7725"/>
    <w:rsid w:val="00F830CF"/>
    <w:rsid w:val="00F84D00"/>
    <w:rsid w:val="00FA66CE"/>
    <w:rsid w:val="00FB778F"/>
    <w:rsid w:val="00FD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6043E28-46CC-4D5B-86A2-0C826A21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08E"/>
    <w:pPr>
      <w:bidi/>
      <w:spacing w:before="120" w:line="240" w:lineRule="auto"/>
      <w:jc w:val="center"/>
    </w:pPr>
    <w:rPr>
      <w:rFonts w:cs="B Mitra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B6F59"/>
    <w:pPr>
      <w:keepNext/>
      <w:keepLines/>
      <w:spacing w:before="240" w:after="0" w:line="720" w:lineRule="auto"/>
      <w:jc w:val="left"/>
      <w:outlineLvl w:val="0"/>
    </w:pPr>
    <w:rPr>
      <w:rFonts w:asciiTheme="majorHAnsi" w:eastAsiaTheme="majorEastAsia" w:hAnsiTheme="majorHAnsi" w:cstheme="min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0B6F59"/>
    <w:pPr>
      <w:bidi w:val="0"/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F59"/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B6F5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B6F59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B6F5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B6F59"/>
    <w:rPr>
      <w:b/>
      <w:bCs/>
    </w:rPr>
  </w:style>
  <w:style w:type="paragraph" w:styleId="ListParagraph">
    <w:name w:val="List Paragraph"/>
    <w:basedOn w:val="Normal"/>
    <w:uiPriority w:val="34"/>
    <w:qFormat/>
    <w:rsid w:val="00AE2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5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30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023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0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63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2024-12-23T18:24:00Z</dcterms:created>
  <dcterms:modified xsi:type="dcterms:W3CDTF">2024-12-23T18:24:00Z</dcterms:modified>
</cp:coreProperties>
</file>